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D8" w:rsidRDefault="002E1745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安徽中医药大学2019年大学生体质健康测试相关事宜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根据教育部《学生体质健康监测评价办法》、《国家学生体质健康标准（2014年修订）》及省教育厅《安徽省学生体质健康监测评价实施办法》的文件要求，必须在2019年12月31号前完成《国家学生体质健康标准》测试及数据上报。根据测试要求并结合我校的基本情况，今年大一、大二、大三、大四学生都需要参加体质健康标准测试，实习生不参加测试。</w:t>
      </w:r>
    </w:p>
    <w:p w:rsidR="008954D8" w:rsidRDefault="002E1745">
      <w:pPr>
        <w:tabs>
          <w:tab w:val="left" w:pos="36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1、了解测试范围</w:t>
      </w:r>
    </w:p>
    <w:p w:rsidR="008954D8" w:rsidRPr="00FA4FE0" w:rsidRDefault="002E1745" w:rsidP="00FA4FE0">
      <w:pPr>
        <w:spacing w:line="360" w:lineRule="auto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测试范围为普通高等学校学生，覆盖本学校各年级全体学生（除在外实习学生，因病或残疾学生可申请准予暂缓或免于体质健康测试）。免测申请表见附件5，表后请附证明复印件！</w:t>
      </w:r>
      <w:r w:rsidR="00FA4FE0">
        <w:rPr>
          <w:rFonts w:ascii="宋体" w:hAnsi="宋体" w:cs="宋体" w:hint="eastAsia"/>
          <w:b/>
          <w:bCs/>
          <w:sz w:val="28"/>
          <w:szCs w:val="28"/>
        </w:rPr>
        <w:t>（表格请统一交到张亮、韩东旭老师处，由老师统一签字盖章，时间：周一至周五下午3：00—9：00，地点：田径场看台下体质测试室）。</w:t>
      </w:r>
      <w:bookmarkStart w:id="0" w:name="_GoBack"/>
      <w:bookmarkEnd w:id="0"/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2、熟悉测试项目</w:t>
      </w:r>
    </w:p>
    <w:p w:rsidR="008954D8" w:rsidRDefault="002E1745">
      <w:pPr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今年高校测试项目包括：</w:t>
      </w:r>
      <w:r>
        <w:rPr>
          <w:rFonts w:ascii="宋体" w:hAnsi="宋体" w:cs="宋体" w:hint="eastAsia"/>
          <w:b/>
          <w:bCs/>
          <w:sz w:val="28"/>
          <w:szCs w:val="28"/>
        </w:rPr>
        <w:t>身高体重、肺活量、50米、坐位体前屈、立定跳远、引体向上（男）/1分钟仰卧起坐（女）和1000米（男）/800米（女），共八项，请全体参加测试学生带好自己的饭卡，测试采用刷卡认证（如有补卡情况务必手动输入学号，避免数据错误）。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3、精确测试时间</w:t>
      </w:r>
    </w:p>
    <w:p w:rsidR="008954D8" w:rsidRDefault="002E1745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测试时间为5月11日-12月31日，11月份教育厅抽查，12月31日前完成测试数据上报工作。</w:t>
      </w:r>
      <w:r>
        <w:rPr>
          <w:rFonts w:ascii="宋体" w:hAnsi="宋体" w:cs="宋体" w:hint="eastAsia"/>
          <w:b/>
          <w:bCs/>
          <w:sz w:val="28"/>
          <w:szCs w:val="28"/>
        </w:rPr>
        <w:t>其中大二大三的学生利用双休日时</w:t>
      </w: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间完成测试（五一之后的第一个周末开始），其他年级的学生在9月份开学后和新生利用双休日完成测试，具体时间安排见附件二。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4、掌握测试方法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学生要掌握正确的测试方法，测试标准和测试流程，有组织、科学的完成不同项目的测试。附件三中是体质健康测试的具体流程，附件四中是不同项目的测试要领和方法，请辅导员组织学生提前学习，让学生了解测试健康标准、熟悉测试流程和掌握测试方法，科学合理的进行测试。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5、统筹协调管理</w:t>
      </w:r>
    </w:p>
    <w:p w:rsidR="008954D8" w:rsidRDefault="002E1745">
      <w:pPr>
        <w:spacing w:line="360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质测试规模大，人数多，不是某一个人、某一个部门能单独完成的，需要集合学校不同部门的力量，统筹协调，加强现场的医务监督和学生的测试安全教育，圆满完成《国家学生体质健康标准》测试及数据上报工作。</w:t>
      </w:r>
    </w:p>
    <w:p w:rsidR="008954D8" w:rsidRDefault="002E1745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sz w:val="28"/>
          <w:szCs w:val="28"/>
        </w:rPr>
        <w:t>为切实做好2019国家学生体质健康标准测试及数据上报工作，请各二级院部将本院在外实习的班级报至体育部，如有遗漏班级，请联系体育部！</w:t>
      </w:r>
    </w:p>
    <w:p w:rsidR="008954D8" w:rsidRDefault="002E1745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体育部根据实际情况对各年级测试时间安排如下，还请各院部积极配合和帮助组织完成测试工作。</w:t>
      </w:r>
      <w:r>
        <w:rPr>
          <w:rFonts w:ascii="宋体" w:hAnsi="宋体" w:cs="宋体" w:hint="eastAsia"/>
          <w:bCs/>
          <w:sz w:val="28"/>
          <w:szCs w:val="28"/>
        </w:rPr>
        <w:t xml:space="preserve">                                                   </w:t>
      </w:r>
    </w:p>
    <w:p w:rsidR="008954D8" w:rsidRDefault="002E1745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                                             </w:t>
      </w:r>
    </w:p>
    <w:p w:rsidR="008954D8" w:rsidRDefault="002E1745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                                         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                                        </w:t>
      </w:r>
      <w:r>
        <w:rPr>
          <w:rFonts w:ascii="宋体" w:hAnsi="宋体" w:cs="宋体" w:hint="eastAsia"/>
          <w:sz w:val="28"/>
          <w:szCs w:val="28"/>
        </w:rPr>
        <w:t>体育部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</w:t>
      </w:r>
    </w:p>
    <w:p w:rsidR="008954D8" w:rsidRDefault="002E1745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                                      2019年4月24日</w:t>
      </w:r>
    </w:p>
    <w:p w:rsidR="008954D8" w:rsidRDefault="008954D8"/>
    <w:p w:rsidR="008954D8" w:rsidRDefault="008954D8"/>
    <w:p w:rsidR="008954D8" w:rsidRDefault="002E1745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附件二：</w:t>
      </w:r>
    </w:p>
    <w:p w:rsidR="008954D8" w:rsidRDefault="002E1745">
      <w:pPr>
        <w:pStyle w:val="1"/>
        <w:jc w:val="center"/>
      </w:pPr>
      <w:r>
        <w:rPr>
          <w:rFonts w:hint="eastAsia"/>
        </w:rPr>
        <w:t>201</w:t>
      </w:r>
      <w:r w:rsidR="00A72561">
        <w:rPr>
          <w:rFonts w:hint="eastAsia"/>
        </w:rPr>
        <w:t>9</w:t>
      </w:r>
      <w:r>
        <w:rPr>
          <w:rFonts w:hint="eastAsia"/>
        </w:rPr>
        <w:t>年</w:t>
      </w:r>
      <w:r w:rsidR="00586DEA">
        <w:rPr>
          <w:rFonts w:hint="eastAsia"/>
        </w:rPr>
        <w:t>上</w:t>
      </w:r>
      <w:r>
        <w:rPr>
          <w:rFonts w:hint="eastAsia"/>
        </w:rPr>
        <w:t>半年体质测试时间安排</w:t>
      </w:r>
    </w:p>
    <w:p w:rsidR="008954D8" w:rsidRDefault="008954D8"/>
    <w:p w:rsidR="008954D8" w:rsidRDefault="008954D8"/>
    <w:tbl>
      <w:tblPr>
        <w:tblStyle w:val="a3"/>
        <w:tblW w:w="8522" w:type="dxa"/>
        <w:tblLayout w:type="fixed"/>
        <w:tblLook w:val="04A0"/>
      </w:tblPr>
      <w:tblGrid>
        <w:gridCol w:w="661"/>
        <w:gridCol w:w="1065"/>
        <w:gridCol w:w="2490"/>
        <w:gridCol w:w="2400"/>
        <w:gridCol w:w="1906"/>
      </w:tblGrid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:rsidR="008954D8" w:rsidRDefault="002E1745">
            <w:r>
              <w:rPr>
                <w:rFonts w:hint="eastAsia"/>
              </w:rPr>
              <w:t>日期</w:t>
            </w:r>
          </w:p>
        </w:tc>
        <w:tc>
          <w:tcPr>
            <w:tcW w:w="2490" w:type="dxa"/>
          </w:tcPr>
          <w:p w:rsidR="008954D8" w:rsidRDefault="002E1745">
            <w:r>
              <w:rPr>
                <w:rFonts w:hint="eastAsia"/>
              </w:rPr>
              <w:t>测试班级</w:t>
            </w:r>
          </w:p>
        </w:tc>
        <w:tc>
          <w:tcPr>
            <w:tcW w:w="2400" w:type="dxa"/>
          </w:tcPr>
          <w:p w:rsidR="008954D8" w:rsidRDefault="002E1745">
            <w:r>
              <w:rPr>
                <w:rFonts w:hint="eastAsia"/>
              </w:rPr>
              <w:t>测试时间</w:t>
            </w:r>
          </w:p>
        </w:tc>
        <w:tc>
          <w:tcPr>
            <w:tcW w:w="1906" w:type="dxa"/>
          </w:tcPr>
          <w:p w:rsidR="008954D8" w:rsidRDefault="002E1745">
            <w:r>
              <w:rPr>
                <w:rFonts w:hint="eastAsia"/>
              </w:rPr>
              <w:t>测试项目顺序安排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2017级中医临床1班</w:t>
            </w:r>
          </w:p>
        </w:tc>
        <w:tc>
          <w:tcPr>
            <w:tcW w:w="2400" w:type="dxa"/>
            <w:vMerge w:val="restart"/>
          </w:tcPr>
          <w:p w:rsidR="008954D8" w:rsidRDefault="002E1745">
            <w:r>
              <w:rPr>
                <w:rFonts w:hint="eastAsia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2017级中医临床3班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2017级中医临床4班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2017级中医临床5班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2017级中医临床6班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8954D8"/>
          <w:p w:rsidR="008954D8" w:rsidRDefault="002E1745">
            <w:r>
              <w:rPr>
                <w:rFonts w:hint="eastAsia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2017级中医临床7班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bottom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2017级中医儿科学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r>
              <w:rPr>
                <w:rFonts w:ascii="宋体" w:hAnsi="宋体" w:cs="宋体" w:hint="eastAsia"/>
                <w:sz w:val="18"/>
                <w:szCs w:val="18"/>
              </w:rPr>
              <w:t>2017级中医定向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2016级国际交流班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2016级护理学1班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2016级护理学2班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2016级护理学3班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2016级护理学4班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2016级护理学5班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2016级涉外护理1班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2016级涉外护理2班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bottom"/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2016级护理学(合作)班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2017级护理学3班</w:t>
            </w:r>
          </w:p>
        </w:tc>
        <w:tc>
          <w:tcPr>
            <w:tcW w:w="2400" w:type="dxa"/>
            <w:vMerge w:val="restart"/>
          </w:tcPr>
          <w:p w:rsidR="008954D8" w:rsidRDefault="002E1745">
            <w:r>
              <w:rPr>
                <w:rFonts w:hint="eastAsia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2017级护理学4班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2017级护理学5班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2017级护理学6班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2017级护理学7班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2017级护理学8班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2017级中西医临床1班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2017级中西医临床2班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29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2017级中西医临床3班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2017级中西医临床4班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8954D8"/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lastRenderedPageBreak/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2017级中西医临床5班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</w:t>
            </w:r>
            <w:r>
              <w:rPr>
                <w:rFonts w:hint="eastAsia"/>
              </w:rPr>
              <w:lastRenderedPageBreak/>
              <w:t>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2017级中西医临床6班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2017级中西医临床7班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rPr>
          <w:trHeight w:val="90"/>
        </w:trPr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lastRenderedPageBreak/>
              <w:t>34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2017级康复治疗学1班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rPr>
          <w:trHeight w:val="90"/>
        </w:trPr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lastRenderedPageBreak/>
              <w:t>35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2017级康复治疗学2班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center"/>
          </w:tcPr>
          <w:p w:rsidR="008954D8" w:rsidRDefault="002E1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2017级针灸推拿1班</w:t>
            </w:r>
          </w:p>
        </w:tc>
        <w:tc>
          <w:tcPr>
            <w:tcW w:w="2400" w:type="dxa"/>
            <w:vMerge w:val="restart"/>
          </w:tcPr>
          <w:p w:rsidR="008954D8" w:rsidRDefault="00895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954D8" w:rsidRDefault="00895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954D8" w:rsidRDefault="002E1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2017级针灸推拿2班</w:t>
            </w:r>
          </w:p>
        </w:tc>
        <w:tc>
          <w:tcPr>
            <w:tcW w:w="2400" w:type="dxa"/>
            <w:vMerge/>
          </w:tcPr>
          <w:p w:rsidR="008954D8" w:rsidRDefault="00895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2017级针灸推拿3班</w:t>
            </w:r>
          </w:p>
        </w:tc>
        <w:tc>
          <w:tcPr>
            <w:tcW w:w="2400" w:type="dxa"/>
            <w:vMerge/>
          </w:tcPr>
          <w:p w:rsidR="008954D8" w:rsidRDefault="00895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39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2017级针灸推拿4班</w:t>
            </w:r>
          </w:p>
        </w:tc>
        <w:tc>
          <w:tcPr>
            <w:tcW w:w="2400" w:type="dxa"/>
            <w:vMerge/>
          </w:tcPr>
          <w:p w:rsidR="008954D8" w:rsidRDefault="00895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</w:tcPr>
          <w:p w:rsidR="008954D8" w:rsidRDefault="008954D8"/>
        </w:tc>
      </w:tr>
      <w:tr w:rsidR="008954D8">
        <w:trPr>
          <w:trHeight w:val="335"/>
        </w:trPr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2017级针灸推拿5班</w:t>
            </w:r>
          </w:p>
        </w:tc>
        <w:tc>
          <w:tcPr>
            <w:tcW w:w="2400" w:type="dxa"/>
            <w:vMerge/>
          </w:tcPr>
          <w:p w:rsidR="008954D8" w:rsidRDefault="00895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2016级医软1班</w:t>
            </w:r>
          </w:p>
        </w:tc>
        <w:tc>
          <w:tcPr>
            <w:tcW w:w="2400" w:type="dxa"/>
            <w:vMerge w:val="restart"/>
          </w:tcPr>
          <w:p w:rsidR="008954D8" w:rsidRDefault="002E1745">
            <w:r>
              <w:rPr>
                <w:rFonts w:hint="eastAsia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2016级医软2班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2016级医软3班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2016级计算机涉外班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2016生物工程1班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2016生物工程2班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8954D8"/>
          <w:p w:rsidR="008954D8" w:rsidRDefault="002E1745">
            <w:r>
              <w:rPr>
                <w:rFonts w:hint="eastAsia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2016级信管班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2016级医药信息工程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49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2017级医药信息工程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2017级医软1班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2017级医软2班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2017级医软3班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2017级人管班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2017级公管班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2017级保险班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6级国贸1班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6级国贸2班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2016级应用心理1班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59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2016级应用心理2班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2016级公共事业管理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2016级人力资源管理</w:t>
            </w:r>
          </w:p>
        </w:tc>
        <w:tc>
          <w:tcPr>
            <w:tcW w:w="2400" w:type="dxa"/>
            <w:vMerge w:val="restart"/>
          </w:tcPr>
          <w:p w:rsidR="008954D8" w:rsidRDefault="002E1745">
            <w:r>
              <w:rPr>
                <w:rFonts w:hint="eastAsia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2016级保险班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7级国贸1班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7级国贸2班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2017级信管班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2017级计算机涉外班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8954D8"/>
          <w:p w:rsidR="008954D8" w:rsidRDefault="002E1745">
            <w:r>
              <w:rPr>
                <w:rFonts w:hint="eastAsia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2017生物工程1班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2017生物工程2班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69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2016级药学1班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2016级药学2班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71</w:t>
            </w:r>
          </w:p>
        </w:tc>
        <w:tc>
          <w:tcPr>
            <w:tcW w:w="1065" w:type="dxa"/>
            <w:vMerge w:val="restart"/>
          </w:tcPr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2016级中药学班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72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2016制药工程班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73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2016食品质量与安全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74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2016级药物制剂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75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2016级药物分析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76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2016级中药资源与开发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lastRenderedPageBreak/>
              <w:t>下午三点半田径场集合各班班长安排做准备活动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lastRenderedPageBreak/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lastRenderedPageBreak/>
              <w:t>77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2016级生物制药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lastRenderedPageBreak/>
              <w:t>78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2017级汉语国际交流班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79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2017级应用心理1班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80</w:t>
            </w:r>
          </w:p>
        </w:tc>
        <w:tc>
          <w:tcPr>
            <w:tcW w:w="1065" w:type="dxa"/>
            <w:vMerge/>
          </w:tcPr>
          <w:p w:rsidR="008954D8" w:rsidRDefault="008954D8">
            <w:pPr>
              <w:pStyle w:val="3"/>
              <w:outlineLvl w:val="2"/>
            </w:pP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2017级应用心理2班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81</w:t>
            </w:r>
          </w:p>
        </w:tc>
        <w:tc>
          <w:tcPr>
            <w:tcW w:w="1065" w:type="dxa"/>
            <w:vMerge w:val="restart"/>
          </w:tcPr>
          <w:p w:rsidR="008954D8" w:rsidRDefault="008954D8">
            <w:pPr>
              <w:pStyle w:val="3"/>
              <w:outlineLvl w:val="2"/>
            </w:pPr>
          </w:p>
          <w:p w:rsidR="008954D8" w:rsidRDefault="002E1745">
            <w:pPr>
              <w:pStyle w:val="3"/>
              <w:outlineLvl w:val="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2016级汉语国际教育班</w:t>
            </w:r>
          </w:p>
        </w:tc>
        <w:tc>
          <w:tcPr>
            <w:tcW w:w="2400" w:type="dxa"/>
            <w:vMerge w:val="restart"/>
          </w:tcPr>
          <w:p w:rsidR="008954D8" w:rsidRDefault="002E1745">
            <w:r>
              <w:rPr>
                <w:rFonts w:hint="eastAsia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82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2017级中药1班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83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2017级中药2班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84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2017制药工程班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85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2017食品质量与安全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86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  <w:vAlign w:val="bottom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2017级药学1班</w:t>
            </w:r>
          </w:p>
        </w:tc>
        <w:tc>
          <w:tcPr>
            <w:tcW w:w="2400" w:type="dxa"/>
            <w:vMerge w:val="restart"/>
          </w:tcPr>
          <w:p w:rsidR="008954D8" w:rsidRDefault="008954D8"/>
          <w:p w:rsidR="008954D8" w:rsidRDefault="008954D8"/>
          <w:p w:rsidR="008954D8" w:rsidRDefault="002E1745">
            <w:r>
              <w:rPr>
                <w:rFonts w:hint="eastAsia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</w:tcPr>
          <w:p w:rsidR="008954D8" w:rsidRDefault="008954D8"/>
          <w:p w:rsidR="008954D8" w:rsidRDefault="002E174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米→立定跳远→肺活量→身高体重→坐位体前屈</w:t>
            </w:r>
          </w:p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87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2017级药学2班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88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2017级药学3班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89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2017级生物制剂班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  <w:tr w:rsidR="008954D8">
        <w:tc>
          <w:tcPr>
            <w:tcW w:w="661" w:type="dxa"/>
          </w:tcPr>
          <w:p w:rsidR="008954D8" w:rsidRDefault="002E1745">
            <w:r>
              <w:rPr>
                <w:rFonts w:hint="eastAsia"/>
              </w:rPr>
              <w:t>90</w:t>
            </w:r>
          </w:p>
        </w:tc>
        <w:tc>
          <w:tcPr>
            <w:tcW w:w="1065" w:type="dxa"/>
            <w:vMerge/>
          </w:tcPr>
          <w:p w:rsidR="008954D8" w:rsidRDefault="008954D8"/>
        </w:tc>
        <w:tc>
          <w:tcPr>
            <w:tcW w:w="2490" w:type="dxa"/>
          </w:tcPr>
          <w:p w:rsidR="008954D8" w:rsidRDefault="002E1745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2017级药剂班</w:t>
            </w:r>
          </w:p>
        </w:tc>
        <w:tc>
          <w:tcPr>
            <w:tcW w:w="2400" w:type="dxa"/>
            <w:vMerge/>
          </w:tcPr>
          <w:p w:rsidR="008954D8" w:rsidRDefault="008954D8"/>
        </w:tc>
        <w:tc>
          <w:tcPr>
            <w:tcW w:w="1906" w:type="dxa"/>
            <w:vMerge/>
          </w:tcPr>
          <w:p w:rsidR="008954D8" w:rsidRDefault="008954D8"/>
        </w:tc>
      </w:tr>
    </w:tbl>
    <w:p w:rsidR="008954D8" w:rsidRDefault="008954D8">
      <w:pPr>
        <w:pStyle w:val="2"/>
      </w:pPr>
    </w:p>
    <w:p w:rsidR="008954D8" w:rsidRDefault="002E1745">
      <w:pPr>
        <w:pStyle w:val="2"/>
      </w:pPr>
      <w:r>
        <w:rPr>
          <w:rFonts w:hint="eastAsia"/>
        </w:rPr>
        <w:t>中长跑测试在其他测试结束后统一测试。</w:t>
      </w:r>
    </w:p>
    <w:p w:rsidR="008954D8" w:rsidRDefault="002E1745">
      <w:pPr>
        <w:pStyle w:val="2"/>
      </w:pPr>
      <w:r>
        <w:rPr>
          <w:rFonts w:hint="eastAsia"/>
        </w:rPr>
        <w:t>请各班班长切实负责好本班同学热身活动，避免意外受伤！谢谢！</w:t>
      </w: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/>
    <w:p w:rsidR="008954D8" w:rsidRDefault="008954D8"/>
    <w:p w:rsidR="008954D8" w:rsidRDefault="008954D8"/>
    <w:p w:rsidR="008954D8" w:rsidRDefault="008954D8"/>
    <w:p w:rsidR="008954D8" w:rsidRDefault="008954D8"/>
    <w:p w:rsidR="008954D8" w:rsidRDefault="008954D8"/>
    <w:p w:rsidR="008954D8" w:rsidRDefault="008954D8"/>
    <w:p w:rsidR="008954D8" w:rsidRDefault="008954D8"/>
    <w:p w:rsidR="008954D8" w:rsidRDefault="008954D8"/>
    <w:p w:rsidR="008954D8" w:rsidRDefault="008954D8"/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8954D8" w:rsidRDefault="008954D8">
      <w:pPr>
        <w:rPr>
          <w:rFonts w:ascii="宋体" w:hAnsi="宋体" w:cs="宋体"/>
          <w:b/>
          <w:bCs/>
          <w:szCs w:val="21"/>
        </w:rPr>
      </w:pPr>
    </w:p>
    <w:p w:rsidR="002E1745" w:rsidRDefault="002E1745">
      <w:pPr>
        <w:rPr>
          <w:rFonts w:ascii="仿宋_GB2312" w:eastAsia="仿宋_GB2312" w:hAnsi="宋体"/>
          <w:b/>
          <w:bCs/>
          <w:sz w:val="36"/>
          <w:szCs w:val="36"/>
        </w:rPr>
      </w:pPr>
    </w:p>
    <w:p w:rsidR="002E1745" w:rsidRDefault="002E1745">
      <w:pPr>
        <w:rPr>
          <w:rFonts w:ascii="仿宋_GB2312" w:eastAsia="仿宋_GB2312" w:hAnsi="宋体"/>
          <w:b/>
          <w:bCs/>
          <w:sz w:val="36"/>
          <w:szCs w:val="36"/>
        </w:rPr>
      </w:pPr>
    </w:p>
    <w:p w:rsidR="008954D8" w:rsidRDefault="002E1745">
      <w:pPr>
        <w:rPr>
          <w:rFonts w:ascii="宋体" w:hAnsi="宋体" w:cs="宋体"/>
          <w:b/>
          <w:bCs/>
          <w:szCs w:val="21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附件三：</w:t>
      </w:r>
      <w:r>
        <w:rPr>
          <w:rFonts w:ascii="宋体" w:hAnsi="宋体" w:cs="宋体" w:hint="eastAsia"/>
          <w:b/>
          <w:bCs/>
          <w:szCs w:val="21"/>
        </w:rPr>
        <w:t xml:space="preserve">                       </w:t>
      </w:r>
    </w:p>
    <w:p w:rsidR="008954D8" w:rsidRDefault="002E1745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体 质 健 康 测 试 流 程</w:t>
      </w:r>
    </w:p>
    <w:p w:rsidR="008954D8" w:rsidRDefault="002E1745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1、提前学习：为测试顺利进行，请班长提前组织同学学习</w:t>
      </w:r>
      <w:r>
        <w:rPr>
          <w:rFonts w:ascii="宋体" w:hAnsi="宋体" w:cs="宋体" w:hint="eastAsia"/>
          <w:bCs/>
          <w:szCs w:val="21"/>
        </w:rPr>
        <w:t>不同项目测试方法要领与易犯错误。</w:t>
      </w:r>
    </w:p>
    <w:p w:rsidR="008954D8" w:rsidRDefault="002E1745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2、做好准备：在辅导员的组织下</w:t>
      </w:r>
      <w:r>
        <w:rPr>
          <w:rFonts w:ascii="宋体" w:hAnsi="宋体" w:cs="宋体" w:hint="eastAsia"/>
          <w:szCs w:val="21"/>
        </w:rPr>
        <w:t>学生</w:t>
      </w:r>
      <w:r>
        <w:rPr>
          <w:rFonts w:ascii="宋体" w:hAnsi="宋体" w:cs="宋体" w:hint="eastAsia"/>
          <w:b/>
          <w:bCs/>
          <w:szCs w:val="21"/>
        </w:rPr>
        <w:t>提前20分钟到田径场集合做好热身活动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b/>
          <w:bCs/>
          <w:szCs w:val="21"/>
        </w:rPr>
        <w:t>集合时间为：周六上午8:30、周日上午8：50，下午13:30.</w:t>
      </w:r>
      <w:r>
        <w:rPr>
          <w:rFonts w:ascii="宋体" w:hAnsi="宋体" w:cs="宋体" w:hint="eastAsia"/>
          <w:szCs w:val="21"/>
        </w:rPr>
        <w:t xml:space="preserve">因病或身体残疾体质健康测试免测，免测学生填写免测申请表（附上医院证明） ，申请表上请辅导员签字，加盖所在院系的章，测试前交到体育部。（温馨提示：运动前不喝酒、不抽烟、不晚睡；测试时提前半小时吃早饭避免空腹或过饱腹运动；穿运动服和鞋，不携带贵重物品避免丢失；不穿戴尖锐饰品避免划伤；提前热身，集合后全班同学在辅导员的组织、安排下做好热身活动，准备活动要充分，预防运动损伤发生。）  </w:t>
      </w:r>
    </w:p>
    <w:p w:rsidR="008954D8" w:rsidRDefault="002E1745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4、按序分组：测试中除中长跑项目，其它所有项目按照</w:t>
      </w:r>
      <w:r>
        <w:rPr>
          <w:rFonts w:ascii="宋体" w:hAnsi="宋体" w:cs="宋体" w:hint="eastAsia"/>
          <w:b/>
          <w:bCs/>
          <w:szCs w:val="21"/>
        </w:rPr>
        <w:t>学号顺序</w:t>
      </w:r>
      <w:r>
        <w:rPr>
          <w:rFonts w:ascii="宋体" w:hAnsi="宋体" w:cs="宋体" w:hint="eastAsia"/>
          <w:szCs w:val="21"/>
        </w:rPr>
        <w:t>进行测试，测试教师以点对点负责测试仪器，</w:t>
      </w:r>
      <w:r>
        <w:rPr>
          <w:rFonts w:ascii="宋体" w:hAnsi="宋体" w:cs="宋体" w:hint="eastAsia"/>
          <w:b/>
          <w:bCs/>
          <w:szCs w:val="21"/>
        </w:rPr>
        <w:t>学生测试全过程的组织和秩序维持请辅导员负责</w:t>
      </w:r>
      <w:r>
        <w:rPr>
          <w:rFonts w:ascii="宋体" w:hAnsi="宋体" w:cs="宋体" w:hint="eastAsia"/>
          <w:szCs w:val="21"/>
        </w:rPr>
        <w:t>。每班按学号顺序分成两列，每列推选一名负责人管理秩序。</w:t>
      </w:r>
    </w:p>
    <w:p w:rsidR="008954D8" w:rsidRDefault="002E1745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5、准时测试：</w:t>
      </w:r>
      <w:r>
        <w:rPr>
          <w:rFonts w:ascii="宋体" w:hAnsi="宋体" w:cs="宋体" w:hint="eastAsia"/>
          <w:b/>
          <w:bCs/>
          <w:szCs w:val="21"/>
        </w:rPr>
        <w:t>男女各要测试八项，身高、体重是同一台机子，要转换七次才能完成测试，绝不能遗漏任何一项。测试时每列学生排好队集体行动，测完一项后再一起测下一项，有序进行，杜绝单独行动。</w:t>
      </w:r>
      <w:r>
        <w:rPr>
          <w:rFonts w:ascii="宋体" w:hAnsi="宋体" w:cs="宋体" w:hint="eastAsia"/>
          <w:szCs w:val="21"/>
        </w:rPr>
        <w:t>测试项目分为室内和室外两大项，</w:t>
      </w:r>
      <w:r>
        <w:rPr>
          <w:rFonts w:ascii="宋体" w:hAnsi="宋体" w:cs="宋体" w:hint="eastAsia"/>
          <w:b/>
          <w:bCs/>
          <w:szCs w:val="21"/>
        </w:rPr>
        <w:t>室内项目有身高体重、肺活量、立定跳远、坐位体前屈、1分钟仰卧起坐（女），测试地点为少荃湖校区操场看台下，室外项目有引体向上（男）、50米 和1000米（男）/800米（女），测试地点在少荃湖校区田径场。</w:t>
      </w:r>
    </w:p>
    <w:p w:rsidR="008954D8" w:rsidRDefault="002E1745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6、登记数据：测试是全程机器记录</w:t>
      </w:r>
      <w:r>
        <w:rPr>
          <w:rFonts w:ascii="宋体" w:hAnsi="宋体" w:cs="宋体" w:hint="eastAsia"/>
          <w:b/>
          <w:bCs/>
          <w:color w:val="000000"/>
          <w:szCs w:val="21"/>
        </w:rPr>
        <w:t>，</w:t>
      </w:r>
      <w:r>
        <w:rPr>
          <w:rFonts w:ascii="宋体" w:hAnsi="宋体" w:cs="宋体" w:hint="eastAsia"/>
          <w:color w:val="000000"/>
          <w:szCs w:val="21"/>
        </w:rPr>
        <w:t>请</w:t>
      </w:r>
      <w:r>
        <w:rPr>
          <w:rFonts w:ascii="宋体" w:hAnsi="宋体" w:cs="宋体" w:hint="eastAsia"/>
          <w:szCs w:val="21"/>
        </w:rPr>
        <w:t>每列负责人</w:t>
      </w:r>
      <w:r>
        <w:rPr>
          <w:rFonts w:ascii="宋体" w:hAnsi="宋体" w:cs="宋体" w:hint="eastAsia"/>
          <w:b/>
          <w:bCs/>
          <w:szCs w:val="21"/>
        </w:rPr>
        <w:t>协助</w:t>
      </w:r>
      <w:r>
        <w:rPr>
          <w:rFonts w:ascii="宋体" w:hAnsi="宋体" w:cs="宋体" w:hint="eastAsia"/>
          <w:szCs w:val="21"/>
        </w:rPr>
        <w:t>测试教师完成成绩登记工作。</w:t>
      </w:r>
    </w:p>
    <w:p w:rsidR="008954D8" w:rsidRDefault="002E1745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7、完成测试：</w:t>
      </w:r>
      <w:r>
        <w:rPr>
          <w:rFonts w:ascii="宋体" w:hAnsi="宋体" w:cs="宋体" w:hint="eastAsia"/>
          <w:b/>
          <w:bCs/>
          <w:szCs w:val="21"/>
        </w:rPr>
        <w:t>身高体重、肺活量、立定跳远、坐位体前屈、1分钟仰卧起坐（女）/引体向上（男）50米 和1000米（男）/800米（女）全部测完后，才算完成测试。</w:t>
      </w: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8954D8">
      <w:pPr>
        <w:rPr>
          <w:rFonts w:ascii="宋体" w:hAnsi="宋体" w:cs="宋体"/>
          <w:szCs w:val="21"/>
        </w:rPr>
      </w:pPr>
    </w:p>
    <w:p w:rsidR="008954D8" w:rsidRDefault="002E1745">
      <w:pPr>
        <w:rPr>
          <w:rFonts w:ascii="宋体" w:hAnsi="宋体" w:cs="宋体"/>
          <w:szCs w:val="21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附件四：</w:t>
      </w:r>
    </w:p>
    <w:p w:rsidR="008954D8" w:rsidRDefault="002E1745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szCs w:val="21"/>
        </w:rPr>
        <w:t xml:space="preserve">                    </w:t>
      </w:r>
      <w:r>
        <w:rPr>
          <w:rFonts w:ascii="宋体" w:hAnsi="宋体" w:hint="eastAsia"/>
          <w:b/>
          <w:bCs/>
          <w:sz w:val="24"/>
          <w:szCs w:val="24"/>
        </w:rPr>
        <w:t>体质测试不同项目测试方法要领与易犯错误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1．身高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1.1 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1.1.1 </w:t>
      </w:r>
      <w:r>
        <w:rPr>
          <w:rFonts w:ascii="宋体" w:hAnsi="宋体" w:hint="eastAsia"/>
          <w:szCs w:val="21"/>
        </w:rPr>
        <w:t>测试人员应赤足背向站立于身高计的底板上</w:t>
      </w:r>
      <w:r>
        <w:rPr>
          <w:rFonts w:ascii="宋体" w:hAnsi="宋体"/>
          <w:szCs w:val="21"/>
        </w:rPr>
        <w:t>,</w:t>
      </w:r>
      <w:r>
        <w:rPr>
          <w:rFonts w:ascii="宋体" w:hAnsi="宋体" w:hint="eastAsia"/>
          <w:szCs w:val="21"/>
        </w:rPr>
        <w:t>足尖分开</w:t>
      </w:r>
      <w:r>
        <w:rPr>
          <w:rFonts w:ascii="宋体" w:hAnsi="宋体"/>
          <w:szCs w:val="21"/>
        </w:rPr>
        <w:t>60</w:t>
      </w:r>
      <w:r>
        <w:rPr>
          <w:rFonts w:ascii="宋体" w:hAnsi="宋体" w:hint="eastAsia"/>
          <w:szCs w:val="21"/>
        </w:rPr>
        <w:t>度。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1.1.2 </w:t>
      </w:r>
      <w:r>
        <w:rPr>
          <w:rFonts w:ascii="宋体" w:hAnsi="宋体" w:hint="eastAsia"/>
          <w:szCs w:val="21"/>
        </w:rPr>
        <w:t>足跟、骶骨部及两肩胛间区与立柱相接触，即</w:t>
      </w:r>
      <w:r>
        <w:rPr>
          <w:rFonts w:ascii="宋体" w:hAnsi="宋体"/>
          <w:szCs w:val="21"/>
        </w:rPr>
        <w:t>“</w:t>
      </w:r>
      <w:r>
        <w:rPr>
          <w:rFonts w:ascii="宋体" w:hAnsi="宋体" w:hint="eastAsia"/>
          <w:szCs w:val="21"/>
        </w:rPr>
        <w:t>三点靠立柱</w:t>
      </w:r>
      <w:r>
        <w:rPr>
          <w:rFonts w:ascii="宋体" w:hAnsi="宋体"/>
          <w:szCs w:val="21"/>
        </w:rPr>
        <w:t>”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1.2.3 </w:t>
      </w:r>
      <w:r>
        <w:rPr>
          <w:rFonts w:ascii="宋体" w:hAnsi="宋体" w:hint="eastAsia"/>
          <w:szCs w:val="21"/>
        </w:rPr>
        <w:t>躯干自然挺直，头部正直，两眼平视前方，耳屏上缘与眼眶下缘呈水平位，即</w:t>
      </w:r>
      <w:r>
        <w:rPr>
          <w:rFonts w:ascii="宋体" w:hAnsi="宋体"/>
          <w:szCs w:val="21"/>
        </w:rPr>
        <w:t>“</w:t>
      </w:r>
      <w:r>
        <w:rPr>
          <w:rFonts w:ascii="宋体" w:hAnsi="宋体" w:hint="eastAsia"/>
          <w:szCs w:val="21"/>
        </w:rPr>
        <w:t>两点呈水平</w:t>
      </w:r>
      <w:r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1.2 易犯错误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1.2.1 </w:t>
      </w:r>
      <w:r>
        <w:rPr>
          <w:rFonts w:ascii="宋体" w:hAnsi="宋体" w:hint="eastAsia"/>
          <w:szCs w:val="21"/>
        </w:rPr>
        <w:t>受试者头顶上的发辫、发结未放开，饰物未取下。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1.2.2 </w:t>
      </w:r>
      <w:r>
        <w:rPr>
          <w:rFonts w:ascii="宋体" w:hAnsi="宋体" w:hint="eastAsia"/>
          <w:szCs w:val="21"/>
        </w:rPr>
        <w:t>受试者头过低或过高，耳屏上缘与眼眶下缘未呈水平位。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1.2.3 </w:t>
      </w:r>
      <w:r>
        <w:rPr>
          <w:rFonts w:ascii="宋体" w:hAnsi="宋体" w:hint="eastAsia"/>
          <w:szCs w:val="21"/>
        </w:rPr>
        <w:t>受试者足跟、骶骨部及两肩胛间区与立柱未接触。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1.2.4 </w:t>
      </w:r>
      <w:r>
        <w:rPr>
          <w:rFonts w:ascii="宋体" w:hAnsi="宋体" w:hint="eastAsia"/>
          <w:szCs w:val="21"/>
        </w:rPr>
        <w:t>受试者穿鞋站立于身高计上。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2.</w:t>
      </w:r>
      <w:r>
        <w:rPr>
          <w:rFonts w:ascii="宋体" w:hAnsi="宋体" w:hint="eastAsia"/>
          <w:b/>
          <w:bCs/>
          <w:szCs w:val="21"/>
        </w:rPr>
        <w:t xml:space="preserve"> 体重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 xml:space="preserve">2.1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2.1.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赤足站立于体重计中央，保持身体平稳。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2.2.1  </w:t>
      </w:r>
      <w:r>
        <w:rPr>
          <w:rFonts w:ascii="宋体" w:hAnsi="宋体" w:hint="eastAsia"/>
          <w:szCs w:val="21"/>
        </w:rPr>
        <w:t>受试者没有站立在体重计中央。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2.2.2  </w:t>
      </w:r>
      <w:r>
        <w:rPr>
          <w:rFonts w:ascii="宋体" w:hAnsi="宋体" w:hint="eastAsia"/>
          <w:szCs w:val="21"/>
        </w:rPr>
        <w:t>受试者持物品站立于体重计上。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2.2.3  </w:t>
      </w:r>
      <w:r>
        <w:rPr>
          <w:rFonts w:ascii="宋体" w:hAnsi="宋体" w:hint="eastAsia"/>
          <w:szCs w:val="21"/>
        </w:rPr>
        <w:t>受试者穿鞋站立于体重计上。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3.</w:t>
      </w:r>
      <w:r>
        <w:rPr>
          <w:rFonts w:ascii="宋体" w:hAnsi="宋体" w:hint="eastAsia"/>
          <w:b/>
          <w:bCs/>
          <w:szCs w:val="21"/>
        </w:rPr>
        <w:t xml:space="preserve"> 肺活量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3.1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3.1.1 </w:t>
      </w:r>
      <w:r>
        <w:rPr>
          <w:rFonts w:ascii="宋体" w:hAnsi="宋体" w:hint="eastAsia"/>
          <w:szCs w:val="21"/>
        </w:rPr>
        <w:t>受试者呈自然站立位，头部略向后仰，尽力深吸气，直到不能吸气为止。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3.1.2 </w:t>
      </w:r>
      <w:r>
        <w:rPr>
          <w:rFonts w:ascii="宋体" w:hAnsi="宋体" w:hint="eastAsia"/>
          <w:szCs w:val="21"/>
        </w:rPr>
        <w:t>受试者将嘴对准口嘴，缓慢的呼气，直到不能呼气为止。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3.2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3.2.1 </w:t>
      </w:r>
      <w:r>
        <w:rPr>
          <w:rFonts w:ascii="宋体" w:hAnsi="宋体" w:hint="eastAsia"/>
          <w:szCs w:val="21"/>
        </w:rPr>
        <w:t>受试者测试时，导压管朝下，或者用手堵住了出气口。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4.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>50</w:t>
      </w:r>
      <w:r>
        <w:rPr>
          <w:rFonts w:ascii="宋体" w:hAnsi="宋体" w:hint="eastAsia"/>
          <w:b/>
          <w:bCs/>
          <w:szCs w:val="21"/>
        </w:rPr>
        <w:t>米跑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4.1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4.1.1 </w:t>
      </w:r>
      <w:r>
        <w:rPr>
          <w:rFonts w:ascii="宋体" w:hAnsi="宋体" w:hint="eastAsia"/>
          <w:szCs w:val="21"/>
        </w:rPr>
        <w:t>受试者至少两人一组测试，采用站立式起跑。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4.1.2 </w:t>
      </w:r>
      <w:r>
        <w:rPr>
          <w:rFonts w:ascii="宋体" w:hAnsi="宋体" w:hint="eastAsia"/>
          <w:szCs w:val="21"/>
        </w:rPr>
        <w:t>受试者听到起跑信号后，立即起跑，全力跑向终点线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4.1.3 </w:t>
      </w:r>
      <w:r>
        <w:rPr>
          <w:rFonts w:ascii="宋体" w:hAnsi="宋体" w:hint="eastAsia"/>
          <w:szCs w:val="21"/>
        </w:rPr>
        <w:t>受试者不得穿钉鞋、皮鞋、凉鞋，遇风一律顺风跑。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4.2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4.2.1 </w:t>
      </w:r>
      <w:r>
        <w:rPr>
          <w:rFonts w:ascii="宋体" w:hAnsi="宋体" w:hint="eastAsia"/>
          <w:szCs w:val="21"/>
        </w:rPr>
        <w:t>受试者途中窜道。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4.2.2 </w:t>
      </w:r>
      <w:r>
        <w:rPr>
          <w:rFonts w:ascii="宋体" w:hAnsi="宋体" w:hint="eastAsia"/>
          <w:szCs w:val="21"/>
        </w:rPr>
        <w:t>受试者踩跨起跑线、抢跑。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5.</w:t>
      </w:r>
      <w:r>
        <w:rPr>
          <w:rFonts w:ascii="宋体" w:hAnsi="宋体" w:hint="eastAsia"/>
          <w:b/>
          <w:bCs/>
          <w:szCs w:val="21"/>
        </w:rPr>
        <w:t>立定跳远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5.1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5.1.1 </w:t>
      </w:r>
      <w:r>
        <w:rPr>
          <w:rFonts w:ascii="宋体" w:hAnsi="宋体" w:hint="eastAsia"/>
          <w:szCs w:val="21"/>
        </w:rPr>
        <w:t>受试者两脚自然分开。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 xml:space="preserve">5.1.2 </w:t>
      </w:r>
      <w:r>
        <w:rPr>
          <w:rFonts w:ascii="宋体" w:hAnsi="宋体" w:hint="eastAsia"/>
          <w:szCs w:val="21"/>
        </w:rPr>
        <w:t>双脚原地同时起跳。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5.1.3 </w:t>
      </w:r>
      <w:r>
        <w:rPr>
          <w:rFonts w:ascii="宋体" w:hAnsi="宋体" w:hint="eastAsia"/>
          <w:szCs w:val="21"/>
        </w:rPr>
        <w:t>受试者测试结束后，从测试区域的前方走出。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5.2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5.2.1 </w:t>
      </w:r>
      <w:r>
        <w:rPr>
          <w:rFonts w:ascii="宋体" w:hAnsi="宋体" w:hint="eastAsia"/>
          <w:szCs w:val="21"/>
        </w:rPr>
        <w:t>受试者起跳前，两脚尖触线、过线。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5.2.2 </w:t>
      </w:r>
      <w:r>
        <w:rPr>
          <w:rFonts w:ascii="宋体" w:hAnsi="宋体" w:hint="eastAsia"/>
          <w:szCs w:val="21"/>
        </w:rPr>
        <w:t>受试者起跳时有变跳、助跑、连跳等动作。</w:t>
      </w:r>
    </w:p>
    <w:p w:rsidR="008954D8" w:rsidRDefault="008954D8">
      <w:pPr>
        <w:rPr>
          <w:rFonts w:ascii="宋体" w:hAnsi="宋体"/>
          <w:b/>
          <w:bCs/>
          <w:szCs w:val="21"/>
        </w:rPr>
      </w:pPr>
    </w:p>
    <w:p w:rsidR="008954D8" w:rsidRDefault="008954D8">
      <w:pPr>
        <w:rPr>
          <w:rFonts w:ascii="宋体" w:hAnsi="宋体"/>
          <w:b/>
          <w:bCs/>
          <w:szCs w:val="21"/>
        </w:rPr>
      </w:pPr>
    </w:p>
    <w:p w:rsidR="008954D8" w:rsidRDefault="008954D8">
      <w:pPr>
        <w:rPr>
          <w:rFonts w:ascii="宋体" w:hAnsi="宋体"/>
          <w:b/>
          <w:bCs/>
          <w:szCs w:val="21"/>
        </w:rPr>
      </w:pPr>
    </w:p>
    <w:p w:rsidR="008954D8" w:rsidRDefault="008954D8">
      <w:pPr>
        <w:rPr>
          <w:rFonts w:ascii="宋体" w:hAnsi="宋体"/>
          <w:b/>
          <w:bCs/>
          <w:szCs w:val="21"/>
        </w:rPr>
      </w:pP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6.引体向上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6.1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6.1.1 </w:t>
      </w:r>
      <w:r>
        <w:rPr>
          <w:rFonts w:ascii="宋体" w:hAnsi="宋体" w:hint="eastAsia"/>
          <w:szCs w:val="21"/>
        </w:rPr>
        <w:t>受试者跳起双手正握杠，两手距离与肩同宽，身体成直臂悬垂姿势。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6.1.2 </w:t>
      </w:r>
      <w:r>
        <w:rPr>
          <w:rFonts w:ascii="宋体" w:hAnsi="宋体" w:hint="eastAsia"/>
          <w:szCs w:val="21"/>
        </w:rPr>
        <w:t>身体停止晃动后，两臂同时用力，向上引体。当下颚超过横杠上沿时为完成一次。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szCs w:val="21"/>
        </w:rPr>
        <w:t xml:space="preserve">6.1.3 </w:t>
      </w:r>
      <w:r>
        <w:rPr>
          <w:rFonts w:ascii="宋体" w:hAnsi="宋体" w:hint="eastAsia"/>
          <w:szCs w:val="21"/>
        </w:rPr>
        <w:t>两次引体向上的间隔时间超过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秒即终止测试。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6.2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6.2.1 </w:t>
      </w:r>
      <w:r>
        <w:rPr>
          <w:rFonts w:ascii="宋体" w:hAnsi="宋体" w:hint="eastAsia"/>
          <w:szCs w:val="21"/>
        </w:rPr>
        <w:t>受试者反手握住单杠。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6.2.2 </w:t>
      </w:r>
      <w:r>
        <w:rPr>
          <w:rFonts w:ascii="宋体" w:hAnsi="宋体" w:hint="eastAsia"/>
          <w:szCs w:val="21"/>
        </w:rPr>
        <w:t>下颚达不到横杠上缘。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6.2.3 </w:t>
      </w:r>
      <w:r>
        <w:rPr>
          <w:rFonts w:ascii="宋体" w:hAnsi="宋体" w:hint="eastAsia"/>
          <w:szCs w:val="21"/>
        </w:rPr>
        <w:t>引体时，身体有摆动、屈膝、挺腹等动作。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6.2.4 </w:t>
      </w:r>
      <w:r>
        <w:rPr>
          <w:rFonts w:ascii="宋体" w:hAnsi="宋体" w:hint="eastAsia"/>
          <w:szCs w:val="21"/>
        </w:rPr>
        <w:t>受试者向上引体时，两次引体向上时间超过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秒，即终止测试。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7.</w:t>
      </w:r>
      <w:r>
        <w:rPr>
          <w:rFonts w:ascii="宋体" w:hAnsi="宋体" w:hint="eastAsia"/>
          <w:b/>
          <w:bCs/>
          <w:szCs w:val="21"/>
        </w:rPr>
        <w:t>一分钟仰卧起坐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7.1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7.1.1 </w:t>
      </w:r>
      <w:r>
        <w:rPr>
          <w:rFonts w:ascii="宋体" w:hAnsi="宋体" w:hint="eastAsia"/>
          <w:szCs w:val="21"/>
        </w:rPr>
        <w:t>受试者仰卧于软垫上，两腿稍分开，屈膝呈</w:t>
      </w:r>
      <w:r>
        <w:rPr>
          <w:rFonts w:ascii="宋体" w:hAnsi="宋体"/>
          <w:szCs w:val="21"/>
        </w:rPr>
        <w:t>90</w:t>
      </w:r>
      <w:r>
        <w:rPr>
          <w:rFonts w:ascii="宋体" w:hAnsi="宋体" w:hint="eastAsia"/>
          <w:szCs w:val="21"/>
        </w:rPr>
        <w:t>度，两手手指交叉贴于脑后，同伴按压其踝关节，以固定下肢。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7.1.2 </w:t>
      </w:r>
      <w:r>
        <w:rPr>
          <w:rFonts w:ascii="宋体" w:hAnsi="宋体" w:hint="eastAsia"/>
          <w:szCs w:val="21"/>
        </w:rPr>
        <w:t>受试者坐起时，两肘触及或超过双膝。仰卧时肩胛必须触垫。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7.2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7.2.1 </w:t>
      </w:r>
      <w:r>
        <w:rPr>
          <w:rFonts w:ascii="宋体" w:hAnsi="宋体" w:hint="eastAsia"/>
          <w:szCs w:val="21"/>
        </w:rPr>
        <w:t>受试者两肩胛不能触垫。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7.2.2 </w:t>
      </w:r>
      <w:r>
        <w:rPr>
          <w:rFonts w:ascii="宋体" w:hAnsi="宋体" w:hint="eastAsia"/>
          <w:szCs w:val="21"/>
        </w:rPr>
        <w:t>受试者双手没有抱头。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7.2.3 </w:t>
      </w:r>
      <w:r>
        <w:rPr>
          <w:rFonts w:ascii="宋体" w:hAnsi="宋体" w:hint="eastAsia"/>
          <w:szCs w:val="21"/>
        </w:rPr>
        <w:t>受试者膝关节没有屈成</w:t>
      </w:r>
      <w:r>
        <w:rPr>
          <w:rFonts w:ascii="宋体" w:hAnsi="宋体"/>
          <w:szCs w:val="21"/>
        </w:rPr>
        <w:t>90</w:t>
      </w:r>
      <w:r>
        <w:rPr>
          <w:rFonts w:ascii="宋体" w:hAnsi="宋体" w:hint="eastAsia"/>
          <w:szCs w:val="21"/>
        </w:rPr>
        <w:t>度。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7.2.4 </w:t>
      </w:r>
      <w:r>
        <w:rPr>
          <w:rFonts w:ascii="宋体" w:hAnsi="宋体" w:hint="eastAsia"/>
          <w:szCs w:val="21"/>
        </w:rPr>
        <w:t>受试者借用肘部撑垫或臀部起落的力量完成起坐。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8</w:t>
      </w:r>
      <w:r>
        <w:rPr>
          <w:rFonts w:ascii="宋体" w:hAns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坐位体前屈</w:t>
      </w:r>
    </w:p>
    <w:p w:rsidR="008954D8" w:rsidRDefault="002E1745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 xml:space="preserve">.1 </w:t>
      </w:r>
      <w:r>
        <w:rPr>
          <w:rFonts w:ascii="宋体" w:hAnsi="宋体" w:hint="eastAsia"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 xml:space="preserve">.1.1 </w:t>
      </w:r>
      <w:r>
        <w:rPr>
          <w:rFonts w:ascii="宋体" w:hAnsi="宋体" w:hint="eastAsia"/>
          <w:bCs/>
          <w:szCs w:val="21"/>
        </w:rPr>
        <w:t>受试者两腿向前伸直，两脚平蹬在测试仪的挡板上，两脚间自然分开约</w:t>
      </w:r>
      <w:r>
        <w:rPr>
          <w:rFonts w:ascii="宋体" w:hAnsi="宋体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至</w:t>
      </w:r>
      <w:r>
        <w:rPr>
          <w:rFonts w:ascii="宋体" w:hAnsi="宋体"/>
          <w:bCs/>
          <w:szCs w:val="21"/>
        </w:rPr>
        <w:t>15</w:t>
      </w:r>
      <w:r>
        <w:rPr>
          <w:rFonts w:ascii="宋体" w:hAnsi="宋体" w:hint="eastAsia"/>
          <w:bCs/>
          <w:szCs w:val="21"/>
        </w:rPr>
        <w:t>厘米。</w:t>
      </w:r>
    </w:p>
    <w:p w:rsidR="008954D8" w:rsidRDefault="002E1745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 xml:space="preserve">.1.2 </w:t>
      </w:r>
      <w:r>
        <w:rPr>
          <w:rFonts w:ascii="宋体" w:hAnsi="宋体" w:hint="eastAsia"/>
          <w:bCs/>
          <w:szCs w:val="21"/>
        </w:rPr>
        <w:t>测试时，双手并拢，掌心向下平伸，膝关节伸直，用双手中指指尖匀速推动游标平滑前行。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8</w:t>
      </w:r>
      <w:r>
        <w:rPr>
          <w:rFonts w:ascii="宋体" w:hAnsi="宋体"/>
          <w:b/>
          <w:bCs/>
          <w:szCs w:val="21"/>
        </w:rPr>
        <w:t>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 xml:space="preserve">.2.1 </w:t>
      </w:r>
      <w:r>
        <w:rPr>
          <w:rFonts w:ascii="宋体" w:hAnsi="宋体" w:hint="eastAsia"/>
          <w:bCs/>
          <w:szCs w:val="21"/>
        </w:rPr>
        <w:t>受试者单手向前或双手突然发力，向前推动游标。</w:t>
      </w:r>
    </w:p>
    <w:p w:rsidR="008954D8" w:rsidRDefault="002E1745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 xml:space="preserve">.2.2 </w:t>
      </w:r>
      <w:r>
        <w:rPr>
          <w:rFonts w:ascii="宋体" w:hAnsi="宋体" w:hint="eastAsia"/>
          <w:bCs/>
          <w:szCs w:val="21"/>
        </w:rPr>
        <w:t>身体前屈时，膝关节弯曲或足跟与挡板分离。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9.1000</w:t>
      </w:r>
      <w:r>
        <w:rPr>
          <w:rFonts w:ascii="宋体" w:hAnsi="宋体" w:hint="eastAsia"/>
          <w:b/>
          <w:bCs/>
          <w:szCs w:val="21"/>
        </w:rPr>
        <w:t>米（男）、</w:t>
      </w:r>
      <w:r>
        <w:rPr>
          <w:rFonts w:ascii="宋体" w:hAnsi="宋体"/>
          <w:b/>
          <w:bCs/>
          <w:szCs w:val="21"/>
        </w:rPr>
        <w:t>800</w:t>
      </w:r>
      <w:r>
        <w:rPr>
          <w:rFonts w:ascii="宋体" w:hAnsi="宋体" w:hint="eastAsia"/>
          <w:b/>
          <w:bCs/>
          <w:szCs w:val="21"/>
        </w:rPr>
        <w:t>米（女）</w:t>
      </w:r>
    </w:p>
    <w:p w:rsidR="008954D8" w:rsidRDefault="002E1745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9.1 </w:t>
      </w:r>
      <w:r>
        <w:rPr>
          <w:rFonts w:ascii="宋体" w:hAnsi="宋体" w:hint="eastAsia"/>
          <w:b/>
          <w:bCs/>
          <w:szCs w:val="21"/>
        </w:rPr>
        <w:t>动作要领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9.1.1 </w:t>
      </w:r>
      <w:r>
        <w:rPr>
          <w:rFonts w:ascii="宋体" w:hAnsi="宋体" w:hint="eastAsia"/>
          <w:szCs w:val="21"/>
        </w:rPr>
        <w:t>测试分组进行，每组</w:t>
      </w:r>
      <w:r>
        <w:rPr>
          <w:rFonts w:ascii="宋体" w:hAnsi="宋体"/>
          <w:szCs w:val="21"/>
        </w:rPr>
        <w:t>6—10</w:t>
      </w:r>
      <w:r>
        <w:rPr>
          <w:rFonts w:ascii="宋体" w:hAnsi="宋体" w:hint="eastAsia"/>
          <w:szCs w:val="21"/>
        </w:rPr>
        <w:t>人。不得穿钉鞋、皮鞋。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9.1.2 </w:t>
      </w:r>
      <w:r>
        <w:rPr>
          <w:rFonts w:ascii="宋体" w:hAnsi="宋体" w:hint="eastAsia"/>
          <w:szCs w:val="21"/>
        </w:rPr>
        <w:t>受试者采用站立姿势起跑。当听见起跑信号后立即起跑，全力跑向终点线。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9.2</w:t>
      </w:r>
      <w:r>
        <w:rPr>
          <w:rFonts w:ascii="宋体" w:hAnsi="宋体" w:hint="eastAsia"/>
          <w:b/>
          <w:bCs/>
          <w:szCs w:val="21"/>
        </w:rPr>
        <w:t>易犯错误</w:t>
      </w:r>
      <w:r>
        <w:rPr>
          <w:rFonts w:ascii="宋体" w:hAnsi="宋体"/>
          <w:b/>
          <w:bCs/>
          <w:szCs w:val="21"/>
        </w:rPr>
        <w:t xml:space="preserve"> 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9.2.1 </w:t>
      </w:r>
      <w:r>
        <w:rPr>
          <w:rFonts w:ascii="宋体" w:hAnsi="宋体" w:hint="eastAsia"/>
          <w:szCs w:val="21"/>
        </w:rPr>
        <w:t>受试者踩跨起跑线或抢跑。</w:t>
      </w:r>
    </w:p>
    <w:p w:rsidR="008954D8" w:rsidRDefault="002E1745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9.2.2 </w:t>
      </w:r>
      <w:r>
        <w:rPr>
          <w:rFonts w:ascii="宋体" w:hAnsi="宋体" w:hint="eastAsia"/>
          <w:szCs w:val="21"/>
        </w:rPr>
        <w:t>受试者测试完毕后，立即坐卧休息。</w:t>
      </w:r>
    </w:p>
    <w:p w:rsidR="008954D8" w:rsidRDefault="008954D8">
      <w:pPr>
        <w:rPr>
          <w:rFonts w:ascii="宋体" w:hAnsi="宋体"/>
          <w:szCs w:val="21"/>
        </w:rPr>
      </w:pPr>
    </w:p>
    <w:p w:rsidR="008954D8" w:rsidRDefault="008954D8">
      <w:pPr>
        <w:rPr>
          <w:b/>
          <w:bCs/>
          <w:sz w:val="36"/>
          <w:szCs w:val="36"/>
        </w:rPr>
      </w:pPr>
    </w:p>
    <w:p w:rsidR="008954D8" w:rsidRDefault="008954D8">
      <w:pPr>
        <w:rPr>
          <w:b/>
          <w:bCs/>
          <w:sz w:val="36"/>
          <w:szCs w:val="36"/>
        </w:rPr>
      </w:pPr>
    </w:p>
    <w:p w:rsidR="008954D8" w:rsidRDefault="002E1745">
      <w:pPr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附件5：</w:t>
      </w:r>
    </w:p>
    <w:p w:rsidR="008954D8" w:rsidRDefault="002E1745">
      <w:pPr>
        <w:jc w:val="center"/>
        <w:rPr>
          <w:rFonts w:ascii="黑体" w:eastAsia="黑体"/>
          <w:b/>
          <w:bCs/>
          <w:sz w:val="30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体质健康测试免测申请表</w:t>
      </w:r>
    </w:p>
    <w:p w:rsidR="008954D8" w:rsidRDefault="008954D8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900"/>
        <w:gridCol w:w="522"/>
        <w:gridCol w:w="918"/>
        <w:gridCol w:w="900"/>
        <w:gridCol w:w="1440"/>
        <w:gridCol w:w="2880"/>
      </w:tblGrid>
      <w:tr w:rsidR="008954D8">
        <w:trPr>
          <w:trHeight w:val="460"/>
        </w:trPr>
        <w:tc>
          <w:tcPr>
            <w:tcW w:w="900" w:type="dxa"/>
            <w:vAlign w:val="center"/>
          </w:tcPr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:rsidR="008954D8" w:rsidRDefault="008954D8"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vAlign w:val="center"/>
          </w:tcPr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8954D8" w:rsidRDefault="008954D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80" w:type="dxa"/>
            <w:vAlign w:val="center"/>
          </w:tcPr>
          <w:p w:rsidR="008954D8" w:rsidRDefault="008954D8">
            <w:pPr>
              <w:jc w:val="center"/>
              <w:rPr>
                <w:sz w:val="24"/>
              </w:rPr>
            </w:pPr>
          </w:p>
        </w:tc>
      </w:tr>
      <w:tr w:rsidR="008954D8">
        <w:trPr>
          <w:trHeight w:val="460"/>
        </w:trPr>
        <w:tc>
          <w:tcPr>
            <w:tcW w:w="1800" w:type="dxa"/>
            <w:gridSpan w:val="2"/>
            <w:vAlign w:val="center"/>
          </w:tcPr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专业、班级</w:t>
            </w:r>
          </w:p>
        </w:tc>
        <w:tc>
          <w:tcPr>
            <w:tcW w:w="6660" w:type="dxa"/>
            <w:gridSpan w:val="5"/>
            <w:vAlign w:val="center"/>
          </w:tcPr>
          <w:p w:rsidR="008954D8" w:rsidRDefault="008954D8">
            <w:pPr>
              <w:jc w:val="center"/>
              <w:rPr>
                <w:sz w:val="24"/>
              </w:rPr>
            </w:pPr>
          </w:p>
        </w:tc>
      </w:tr>
      <w:tr w:rsidR="008954D8">
        <w:trPr>
          <w:cantSplit/>
          <w:trHeight w:val="4125"/>
        </w:trPr>
        <w:tc>
          <w:tcPr>
            <w:tcW w:w="900" w:type="dxa"/>
          </w:tcPr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  <w:szCs w:val="24"/>
              </w:rPr>
            </w:pPr>
          </w:p>
          <w:p w:rsidR="008954D8" w:rsidRDefault="008954D8">
            <w:pPr>
              <w:rPr>
                <w:sz w:val="24"/>
                <w:szCs w:val="24"/>
              </w:rPr>
            </w:pPr>
          </w:p>
          <w:p w:rsidR="008954D8" w:rsidRDefault="008954D8">
            <w:pPr>
              <w:rPr>
                <w:sz w:val="24"/>
                <w:szCs w:val="24"/>
              </w:rPr>
            </w:pPr>
          </w:p>
          <w:p w:rsidR="008954D8" w:rsidRDefault="002E174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免测原因</w:t>
            </w:r>
          </w:p>
        </w:tc>
        <w:tc>
          <w:tcPr>
            <w:tcW w:w="7560" w:type="dxa"/>
            <w:gridSpan w:val="6"/>
          </w:tcPr>
          <w:p w:rsidR="008954D8" w:rsidRDefault="008954D8">
            <w:pPr>
              <w:rPr>
                <w:sz w:val="24"/>
              </w:rPr>
            </w:pPr>
          </w:p>
        </w:tc>
      </w:tr>
      <w:tr w:rsidR="008954D8">
        <w:trPr>
          <w:trHeight w:val="2048"/>
        </w:trPr>
        <w:tc>
          <w:tcPr>
            <w:tcW w:w="900" w:type="dxa"/>
            <w:vAlign w:val="center"/>
          </w:tcPr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60" w:type="dxa"/>
            <w:gridSpan w:val="6"/>
          </w:tcPr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2E174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学院盖章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54D8">
        <w:trPr>
          <w:trHeight w:val="2339"/>
        </w:trPr>
        <w:tc>
          <w:tcPr>
            <w:tcW w:w="900" w:type="dxa"/>
            <w:vAlign w:val="center"/>
          </w:tcPr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8954D8" w:rsidRDefault="002E1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60" w:type="dxa"/>
            <w:gridSpan w:val="6"/>
          </w:tcPr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2E17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  <w:p w:rsidR="008954D8" w:rsidRDefault="008954D8">
            <w:pPr>
              <w:rPr>
                <w:sz w:val="24"/>
              </w:rPr>
            </w:pPr>
          </w:p>
          <w:p w:rsidR="008954D8" w:rsidRDefault="008954D8">
            <w:pPr>
              <w:rPr>
                <w:sz w:val="24"/>
              </w:rPr>
            </w:pPr>
          </w:p>
          <w:p w:rsidR="008954D8" w:rsidRDefault="002E17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954D8" w:rsidRDefault="002E1745" w:rsidP="00586DEA">
      <w:pPr>
        <w:spacing w:beforeLines="5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ascii="仿宋_GB2312" w:eastAsia="仿宋_GB2312" w:hint="eastAsia"/>
        </w:rPr>
        <w:t>1、本表一式两份，学生所在学院、体育部各一份存档备案。</w:t>
      </w:r>
    </w:p>
    <w:p w:rsidR="008954D8" w:rsidRDefault="002E1745" w:rsidP="00586DEA">
      <w:pPr>
        <w:spacing w:beforeLines="50"/>
        <w:rPr>
          <w:sz w:val="24"/>
        </w:rPr>
      </w:pPr>
      <w:r>
        <w:rPr>
          <w:rFonts w:hint="eastAsia"/>
          <w:sz w:val="24"/>
        </w:rPr>
        <w:lastRenderedPageBreak/>
        <w:t xml:space="preserve">  </w:t>
      </w:r>
    </w:p>
    <w:p w:rsidR="008954D8" w:rsidRDefault="008954D8">
      <w:pPr>
        <w:rPr>
          <w:sz w:val="24"/>
          <w:szCs w:val="24"/>
        </w:rPr>
      </w:pPr>
    </w:p>
    <w:p w:rsidR="008954D8" w:rsidRDefault="008954D8"/>
    <w:p w:rsidR="008954D8" w:rsidRDefault="008954D8"/>
    <w:sectPr w:rsidR="008954D8" w:rsidSect="008954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08" w:rsidRDefault="00CD0808" w:rsidP="00A72561">
      <w:r>
        <w:separator/>
      </w:r>
    </w:p>
  </w:endnote>
  <w:endnote w:type="continuationSeparator" w:id="0">
    <w:p w:rsidR="00CD0808" w:rsidRDefault="00CD0808" w:rsidP="00A72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08" w:rsidRDefault="00CD0808" w:rsidP="00A72561">
      <w:r>
        <w:separator/>
      </w:r>
    </w:p>
  </w:footnote>
  <w:footnote w:type="continuationSeparator" w:id="0">
    <w:p w:rsidR="00CD0808" w:rsidRDefault="00CD0808" w:rsidP="00A72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EC7D79"/>
    <w:rsid w:val="00041379"/>
    <w:rsid w:val="00222AEA"/>
    <w:rsid w:val="002E1745"/>
    <w:rsid w:val="00586DEA"/>
    <w:rsid w:val="008954D8"/>
    <w:rsid w:val="00A72561"/>
    <w:rsid w:val="00CD0808"/>
    <w:rsid w:val="00F91AC1"/>
    <w:rsid w:val="00FA4FE0"/>
    <w:rsid w:val="3FEC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D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8954D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954D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8954D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95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7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256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7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7256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D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8954D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954D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8954D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9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986</Words>
  <Characters>5621</Characters>
  <Application>Microsoft Office Word</Application>
  <DocSecurity>0</DocSecurity>
  <Lines>46</Lines>
  <Paragraphs>13</Paragraphs>
  <ScaleCrop>false</ScaleCrop>
  <Company>china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</dc:creator>
  <cp:lastModifiedBy>张鹏程</cp:lastModifiedBy>
  <cp:revision>4</cp:revision>
  <dcterms:created xsi:type="dcterms:W3CDTF">2019-04-29T01:57:00Z</dcterms:created>
  <dcterms:modified xsi:type="dcterms:W3CDTF">2019-05-06T06:37:00Z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